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E85BF" w14:textId="6A7BEBA3" w:rsidR="00955B18" w:rsidRPr="00955B18" w:rsidRDefault="00955B18" w:rsidP="00955B18">
      <w:pPr>
        <w:spacing w:after="0" w:line="276" w:lineRule="auto"/>
        <w:jc w:val="both"/>
        <w:rPr>
          <w:rFonts w:eastAsia="Times New Roman" w:cs="Times New Roman"/>
          <w:color w:val="000000"/>
          <w:szCs w:val="24"/>
          <w:lang w:eastAsia="fr-FR"/>
        </w:rPr>
      </w:pPr>
      <w:r w:rsidRPr="00955B18">
        <w:rPr>
          <w:rFonts w:eastAsia="Times New Roman" w:cs="Times New Roman"/>
          <w:color w:val="000000"/>
          <w:szCs w:val="24"/>
          <w:lang w:eastAsia="fr-FR"/>
        </w:rPr>
        <w:t>Q</w:t>
      </w:r>
      <w:r w:rsidRPr="00955B18">
        <w:rPr>
          <w:rFonts w:eastAsia="Times New Roman" w:cs="Times New Roman"/>
          <w:color w:val="000000"/>
          <w:szCs w:val="24"/>
          <w:lang w:eastAsia="fr-FR"/>
        </w:rPr>
        <w:t>u'est</w:t>
      </w:r>
      <w:r w:rsidRPr="00955B18">
        <w:rPr>
          <w:rFonts w:eastAsia="Times New Roman" w:cs="Times New Roman"/>
          <w:color w:val="000000"/>
          <w:szCs w:val="24"/>
          <w:lang w:eastAsia="fr-FR"/>
        </w:rPr>
        <w:noBreakHyphen/>
        <w:t>ce que la conscience ? Vous pensez bien que je ne vais pas définir une chose aussi concrète, aussi constamment présente à l'expé</w:t>
      </w:r>
      <w:r w:rsidRPr="00955B18">
        <w:rPr>
          <w:rFonts w:eastAsia="Times New Roman" w:cs="Times New Roman"/>
          <w:color w:val="000000"/>
          <w:szCs w:val="24"/>
          <w:lang w:eastAsia="fr-FR"/>
        </w:rPr>
        <w:softHyphen/>
        <w:t>rience de chacun de nous. Mais sans donner de la conscience une définition gui serait moins claire qu'elle, je puis la carac</w:t>
      </w:r>
      <w:r w:rsidRPr="00955B18">
        <w:rPr>
          <w:rFonts w:eastAsia="Times New Roman" w:cs="Times New Roman"/>
          <w:color w:val="000000"/>
          <w:szCs w:val="24"/>
          <w:lang w:eastAsia="fr-FR"/>
        </w:rPr>
        <w:softHyphen/>
        <w:t>tériser par son trait le plus apparent</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xml:space="preserve">: conscience signifie d'abord mémoire. </w:t>
      </w:r>
      <w:r w:rsidRPr="00955B18">
        <w:rPr>
          <w:rFonts w:eastAsia="Times New Roman" w:cs="Times New Roman"/>
          <w:color w:val="000000"/>
          <w:szCs w:val="24"/>
          <w:lang w:eastAsia="fr-FR"/>
        </w:rPr>
        <w:t>L</w:t>
      </w:r>
      <w:r w:rsidRPr="00955B18">
        <w:rPr>
          <w:rFonts w:eastAsia="Times New Roman" w:cs="Times New Roman"/>
          <w:color w:val="000000"/>
          <w:szCs w:val="24"/>
          <w:lang w:eastAsia="fr-FR"/>
        </w:rPr>
        <w:t>a mémoire peut manquer d'ampleur</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elle peut n'embrasser qu'une faible partie du passé</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elle peut ne retenir que ce qui vient d'arriver</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xml:space="preserve">; mais la mémoire est là, ou bien alors la conscience n'y est pas. </w:t>
      </w:r>
      <w:r w:rsidRPr="00955B18">
        <w:rPr>
          <w:rFonts w:eastAsia="Times New Roman" w:cs="Times New Roman"/>
          <w:color w:val="000000"/>
          <w:szCs w:val="24"/>
          <w:lang w:eastAsia="fr-FR"/>
        </w:rPr>
        <w:t>U</w:t>
      </w:r>
      <w:r w:rsidRPr="00955B18">
        <w:rPr>
          <w:rFonts w:eastAsia="Times New Roman" w:cs="Times New Roman"/>
          <w:color w:val="000000"/>
          <w:szCs w:val="24"/>
          <w:lang w:eastAsia="fr-FR"/>
        </w:rPr>
        <w:t>ne conscience qui ne conserverait rien de son passé, qui s'oublierait sans cesse elle-même, périrait et renaîtrait à chaque instant</w:t>
      </w:r>
      <w:r w:rsidRPr="00955B18">
        <w:rPr>
          <w:rFonts w:eastAsia="Times New Roman" w:cs="Times New Roman"/>
          <w:color w:val="000000"/>
          <w:szCs w:val="24"/>
          <w:lang w:eastAsia="fr-FR"/>
        </w:rPr>
        <w:t>.</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C</w:t>
      </w:r>
      <w:r w:rsidRPr="00955B18">
        <w:rPr>
          <w:rFonts w:eastAsia="Times New Roman" w:cs="Times New Roman"/>
          <w:color w:val="000000"/>
          <w:szCs w:val="24"/>
          <w:lang w:eastAsia="fr-FR"/>
        </w:rPr>
        <w:t xml:space="preserve">omment définir autrement l'inconscience ? </w:t>
      </w:r>
      <w:r w:rsidRPr="00955B18">
        <w:rPr>
          <w:rFonts w:eastAsia="Times New Roman" w:cs="Times New Roman"/>
          <w:color w:val="000000"/>
          <w:szCs w:val="24"/>
          <w:lang w:eastAsia="fr-FR"/>
        </w:rPr>
        <w:t>(…)</w:t>
      </w:r>
      <w:r w:rsidRPr="00955B18">
        <w:rPr>
          <w:rFonts w:eastAsia="Times New Roman" w:cs="Times New Roman"/>
          <w:color w:val="000000"/>
          <w:szCs w:val="24"/>
          <w:lang w:eastAsia="fr-FR"/>
        </w:rPr>
        <w:t xml:space="preserve"> Toute conscience est donc mémoire —</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conservation et accumulation du passé dans le présent.</w:t>
      </w:r>
    </w:p>
    <w:p w14:paraId="31EDD744" w14:textId="77777777" w:rsidR="00955B18" w:rsidRPr="00955B18" w:rsidRDefault="00955B18" w:rsidP="00955B18">
      <w:pPr>
        <w:spacing w:after="0" w:line="276" w:lineRule="auto"/>
        <w:jc w:val="both"/>
        <w:rPr>
          <w:rFonts w:eastAsia="Times New Roman" w:cs="Times New Roman"/>
          <w:color w:val="000000"/>
          <w:szCs w:val="24"/>
          <w:lang w:eastAsia="fr-FR"/>
        </w:rPr>
      </w:pPr>
      <w:r w:rsidRPr="00955B18">
        <w:rPr>
          <w:rFonts w:eastAsia="Times New Roman" w:cs="Times New Roman"/>
          <w:color w:val="000000"/>
          <w:szCs w:val="24"/>
          <w:lang w:eastAsia="fr-FR"/>
        </w:rPr>
        <w:t> </w:t>
      </w:r>
    </w:p>
    <w:p w14:paraId="0C680E51" w14:textId="20A3C42D" w:rsidR="00955B18" w:rsidRPr="00955B18" w:rsidRDefault="00955B18" w:rsidP="00955B18">
      <w:pPr>
        <w:spacing w:after="0" w:line="276" w:lineRule="auto"/>
        <w:jc w:val="both"/>
        <w:rPr>
          <w:rFonts w:eastAsia="Times New Roman" w:cs="Times New Roman"/>
          <w:color w:val="000000"/>
          <w:szCs w:val="24"/>
          <w:lang w:eastAsia="fr-FR"/>
        </w:rPr>
      </w:pPr>
      <w:r w:rsidRPr="00955B18">
        <w:rPr>
          <w:rFonts w:eastAsia="Times New Roman" w:cs="Times New Roman"/>
          <w:color w:val="000000"/>
          <w:szCs w:val="24"/>
          <w:lang w:eastAsia="fr-FR"/>
        </w:rPr>
        <w:t>Mais toute conscience est anticipation de l'avenir. Consi</w:t>
      </w:r>
      <w:r w:rsidRPr="00955B18">
        <w:rPr>
          <w:rFonts w:eastAsia="Times New Roman" w:cs="Times New Roman"/>
          <w:color w:val="000000"/>
          <w:szCs w:val="24"/>
          <w:lang w:eastAsia="fr-FR"/>
        </w:rPr>
        <w:softHyphen/>
        <w:t>dérez la direction de votre esprit à n'importe quel moment</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xml:space="preserve">: vous trouverez qu'il s'occupe de ce qui est, mais en vue surtout de ce qui va être. </w:t>
      </w:r>
      <w:r w:rsidRPr="00955B18">
        <w:rPr>
          <w:rFonts w:eastAsia="Times New Roman" w:cs="Times New Roman"/>
          <w:color w:val="000000"/>
          <w:szCs w:val="24"/>
          <w:lang w:eastAsia="fr-FR"/>
        </w:rPr>
        <w:t>L</w:t>
      </w:r>
      <w:r w:rsidRPr="00955B18">
        <w:rPr>
          <w:rFonts w:eastAsia="Times New Roman" w:cs="Times New Roman"/>
          <w:color w:val="000000"/>
          <w:szCs w:val="24"/>
          <w:lang w:eastAsia="fr-FR"/>
        </w:rPr>
        <w:t>'attention est une attente, et il n'y a pas de conscience sans une certaine attention à la vie. L'avenir est là</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il nous appelle, ou plutôt il nous tire à lui</w:t>
      </w:r>
      <w:r w:rsidRPr="00955B18">
        <w:rPr>
          <w:rFonts w:eastAsia="Times New Roman" w:cs="Times New Roman"/>
          <w:color w:val="000000"/>
          <w:szCs w:val="24"/>
          <w:lang w:eastAsia="fr-FR"/>
        </w:rPr>
        <w:t xml:space="preserve"> </w:t>
      </w:r>
      <w:r w:rsidRPr="00955B18">
        <w:rPr>
          <w:rFonts w:eastAsia="Times New Roman" w:cs="Times New Roman"/>
          <w:color w:val="000000"/>
          <w:szCs w:val="24"/>
          <w:lang w:eastAsia="fr-FR"/>
        </w:rPr>
        <w:t>; cette traction ininterrompue, qui nous fait avancer sur la route du temps, est cause aussi que nous agissons continuellement. Toute action est un empiétement sur l'avenir.</w:t>
      </w:r>
    </w:p>
    <w:p w14:paraId="0EF9FF43" w14:textId="77777777" w:rsidR="00955B18" w:rsidRPr="00955B18" w:rsidRDefault="00955B18" w:rsidP="00955B18">
      <w:pPr>
        <w:spacing w:after="0" w:line="276" w:lineRule="auto"/>
        <w:jc w:val="both"/>
        <w:rPr>
          <w:rFonts w:eastAsia="Times New Roman" w:cs="Times New Roman"/>
          <w:color w:val="000000"/>
          <w:szCs w:val="24"/>
          <w:lang w:eastAsia="fr-FR"/>
        </w:rPr>
      </w:pPr>
      <w:r w:rsidRPr="00955B18">
        <w:rPr>
          <w:rFonts w:eastAsia="Times New Roman" w:cs="Times New Roman"/>
          <w:color w:val="000000"/>
          <w:szCs w:val="24"/>
          <w:lang w:eastAsia="fr-FR"/>
        </w:rPr>
        <w:t> </w:t>
      </w:r>
    </w:p>
    <w:p w14:paraId="27C26BE8" w14:textId="781DA51D" w:rsidR="00955B18" w:rsidRPr="00955B18" w:rsidRDefault="00955B18" w:rsidP="00955B18">
      <w:pPr>
        <w:spacing w:after="0" w:line="276" w:lineRule="auto"/>
        <w:jc w:val="both"/>
        <w:rPr>
          <w:rFonts w:eastAsia="Times New Roman" w:cs="Times New Roman"/>
          <w:color w:val="000000"/>
          <w:szCs w:val="24"/>
          <w:lang w:eastAsia="fr-FR"/>
        </w:rPr>
      </w:pPr>
      <w:r w:rsidRPr="00955B18">
        <w:rPr>
          <w:rFonts w:eastAsia="Times New Roman" w:cs="Times New Roman"/>
          <w:color w:val="000000"/>
          <w:szCs w:val="24"/>
          <w:lang w:eastAsia="fr-FR"/>
        </w:rPr>
        <w:t>Retenir ce qui n'est déjà plus, anticiper sur ce qui n'est pas encore, voilà donc la première fonction de la conscience. Il n'y aurait pas pour elle de présent, si le présent se réduisait à l'instant mathématique. Cet instant n'est que la limite, purement théorique, qui sépare le passé de l'avenir</w:t>
      </w:r>
      <w:r>
        <w:rPr>
          <w:rFonts w:eastAsia="Times New Roman" w:cs="Times New Roman"/>
          <w:color w:val="000000"/>
          <w:szCs w:val="24"/>
          <w:lang w:eastAsia="fr-FR"/>
        </w:rPr>
        <w:t xml:space="preserve"> </w:t>
      </w:r>
      <w:r w:rsidRPr="00955B18">
        <w:rPr>
          <w:rFonts w:eastAsia="Times New Roman" w:cs="Times New Roman"/>
          <w:color w:val="000000"/>
          <w:szCs w:val="24"/>
          <w:lang w:eastAsia="fr-FR"/>
        </w:rPr>
        <w:t>; il peut à la rigueur être conçu, il n'est jamais perçu. Ce que nous percevons en fait c'est une certaine épaisseur de durée qui se compose de deux parties</w:t>
      </w:r>
      <w:r>
        <w:rPr>
          <w:rFonts w:eastAsia="Times New Roman" w:cs="Times New Roman"/>
          <w:color w:val="000000"/>
          <w:szCs w:val="24"/>
          <w:lang w:eastAsia="fr-FR"/>
        </w:rPr>
        <w:t xml:space="preserve"> </w:t>
      </w:r>
      <w:r w:rsidRPr="00955B18">
        <w:rPr>
          <w:rFonts w:eastAsia="Times New Roman" w:cs="Times New Roman"/>
          <w:color w:val="000000"/>
          <w:szCs w:val="24"/>
          <w:lang w:eastAsia="fr-FR"/>
        </w:rPr>
        <w:t>: notre passé immédiat et notre avenir imminent. Sur ce passé nous sommes appuyés, sur cet avenir nous sommes penchés ; s'appuyer et se pencher ainsi est le propre d'un être conscient. Disons donc, si vous voulez, que la conscience est un trait d'union entre ce qui a été et ce qui sera, un pont jeté entre le passé et l'avenir.</w:t>
      </w:r>
    </w:p>
    <w:p w14:paraId="3DD4C453" w14:textId="77777777" w:rsidR="00955B18" w:rsidRDefault="00955B18" w:rsidP="00955B18">
      <w:pPr>
        <w:spacing w:after="0" w:line="276" w:lineRule="auto"/>
        <w:jc w:val="both"/>
        <w:rPr>
          <w:rFonts w:eastAsia="Times New Roman" w:cs="Times New Roman"/>
          <w:color w:val="000000"/>
          <w:szCs w:val="24"/>
          <w:lang w:eastAsia="fr-FR"/>
        </w:rPr>
      </w:pPr>
    </w:p>
    <w:p w14:paraId="5E2CD95F" w14:textId="3E5C97CF" w:rsidR="00955B18" w:rsidRPr="00955B18" w:rsidRDefault="00955B18" w:rsidP="00955B18">
      <w:pPr>
        <w:spacing w:after="0" w:line="276" w:lineRule="auto"/>
        <w:jc w:val="right"/>
        <w:rPr>
          <w:rFonts w:eastAsia="Times New Roman" w:cs="Times New Roman"/>
          <w:color w:val="000000"/>
          <w:szCs w:val="24"/>
          <w:lang w:eastAsia="fr-FR"/>
        </w:rPr>
      </w:pPr>
      <w:r w:rsidRPr="00955B18">
        <w:rPr>
          <w:rFonts w:eastAsia="Times New Roman" w:cs="Times New Roman"/>
          <w:color w:val="000000"/>
          <w:szCs w:val="24"/>
          <w:lang w:eastAsia="fr-FR"/>
        </w:rPr>
        <w:t>Bergson, </w:t>
      </w:r>
      <w:r w:rsidRPr="00955B18">
        <w:rPr>
          <w:rFonts w:eastAsia="Times New Roman" w:cs="Times New Roman"/>
          <w:i/>
          <w:iCs/>
          <w:color w:val="000000"/>
          <w:szCs w:val="24"/>
          <w:lang w:eastAsia="fr-FR"/>
        </w:rPr>
        <w:t>La conscience et la vie</w:t>
      </w:r>
      <w:r w:rsidRPr="00955B18">
        <w:rPr>
          <w:rFonts w:eastAsia="Times New Roman" w:cs="Times New Roman"/>
          <w:color w:val="000000"/>
          <w:szCs w:val="24"/>
          <w:lang w:eastAsia="fr-FR"/>
        </w:rPr>
        <w:t xml:space="preserve"> (1911</w:t>
      </w:r>
      <w:r w:rsidRPr="00955B18">
        <w:rPr>
          <w:rFonts w:eastAsia="Times New Roman" w:cs="Times New Roman"/>
          <w:color w:val="000000"/>
          <w:szCs w:val="24"/>
          <w:lang w:eastAsia="fr-FR"/>
        </w:rPr>
        <w:t>)</w:t>
      </w:r>
    </w:p>
    <w:p w14:paraId="68B27075" w14:textId="799BF144" w:rsidR="00955B18" w:rsidRPr="00955B18" w:rsidRDefault="00955B18" w:rsidP="00955B18">
      <w:pPr>
        <w:spacing w:after="0" w:line="276" w:lineRule="auto"/>
        <w:jc w:val="right"/>
        <w:rPr>
          <w:rFonts w:eastAsia="Times New Roman" w:cs="Times New Roman"/>
          <w:color w:val="000000"/>
          <w:szCs w:val="24"/>
          <w:lang w:eastAsia="fr-FR"/>
        </w:rPr>
      </w:pPr>
    </w:p>
    <w:p w14:paraId="234077D5"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18"/>
    <w:rsid w:val="0002513F"/>
    <w:rsid w:val="00112F94"/>
    <w:rsid w:val="0015446A"/>
    <w:rsid w:val="002A3A0C"/>
    <w:rsid w:val="00393572"/>
    <w:rsid w:val="00494058"/>
    <w:rsid w:val="004D788B"/>
    <w:rsid w:val="00507AA6"/>
    <w:rsid w:val="00533DAE"/>
    <w:rsid w:val="006D7102"/>
    <w:rsid w:val="008877D4"/>
    <w:rsid w:val="008C2C9C"/>
    <w:rsid w:val="00955B18"/>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068B"/>
  <w15:chartTrackingRefBased/>
  <w15:docId w15:val="{83880BF4-3F28-4039-8E13-12AD9C33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7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2</cp:revision>
  <cp:lastPrinted>2024-05-09T14:08:00Z</cp:lastPrinted>
  <dcterms:created xsi:type="dcterms:W3CDTF">2024-05-09T13:58:00Z</dcterms:created>
  <dcterms:modified xsi:type="dcterms:W3CDTF">2024-05-09T14:18:00Z</dcterms:modified>
</cp:coreProperties>
</file>